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411AC" w14:textId="57CC2249" w:rsidR="007844A9" w:rsidRDefault="00DC5D21" w:rsidP="000178DB">
      <w:pPr>
        <w:pStyle w:val="Heading1"/>
        <w:spacing w:before="0"/>
      </w:pPr>
      <w:r>
        <w:t>Register</w:t>
      </w:r>
      <w:r w:rsidR="009C2111">
        <w:t xml:space="preserve"> of </w:t>
      </w:r>
      <w:r w:rsidR="002615A2">
        <w:t xml:space="preserve">business and pecuniary </w:t>
      </w:r>
      <w:r w:rsidR="009C2111">
        <w:t>interest</w:t>
      </w:r>
      <w:r w:rsidR="00FE5083">
        <w:t>s</w:t>
      </w:r>
    </w:p>
    <w:p w14:paraId="254EBC7B" w14:textId="0C483318" w:rsidR="003F048D" w:rsidRDefault="0050347E" w:rsidP="00D078B8">
      <w:pPr>
        <w:pStyle w:val="Heading2"/>
        <w:spacing w:before="0" w:after="120"/>
      </w:pPr>
      <w:r>
        <w:t>Stepney Park</w:t>
      </w:r>
    </w:p>
    <w:p w14:paraId="233A997A" w14:textId="1D915197" w:rsidR="009373C2" w:rsidRPr="00DD5952" w:rsidRDefault="009373C2" w:rsidP="0050347E">
      <w:pPr>
        <w:pStyle w:val="Bullettext"/>
        <w:numPr>
          <w:ilvl w:val="0"/>
          <w:numId w:val="0"/>
        </w:numPr>
        <w:pBdr>
          <w:bottom w:val="single" w:sz="4" w:space="1" w:color="auto"/>
        </w:pBdr>
        <w:spacing w:after="240"/>
        <w:ind w:left="284" w:right="-1029" w:hanging="284"/>
      </w:pPr>
    </w:p>
    <w:tbl>
      <w:tblPr>
        <w:tblStyle w:val="TableGrid"/>
        <w:tblW w:w="12186" w:type="dxa"/>
        <w:tblLook w:val="04A0" w:firstRow="1" w:lastRow="0" w:firstColumn="1" w:lastColumn="0" w:noHBand="0" w:noVBand="1"/>
      </w:tblPr>
      <w:tblGrid>
        <w:gridCol w:w="1555"/>
        <w:gridCol w:w="1701"/>
        <w:gridCol w:w="1417"/>
        <w:gridCol w:w="2693"/>
        <w:gridCol w:w="2693"/>
        <w:gridCol w:w="2127"/>
      </w:tblGrid>
      <w:tr w:rsidR="00820297" w14:paraId="4607D584" w14:textId="77777777" w:rsidTr="00820297">
        <w:trPr>
          <w:trHeight w:val="581"/>
        </w:trPr>
        <w:tc>
          <w:tcPr>
            <w:tcW w:w="1555" w:type="dxa"/>
          </w:tcPr>
          <w:p w14:paraId="1D0EC55A" w14:textId="77777777" w:rsidR="00820297" w:rsidRPr="004603BC" w:rsidRDefault="0082029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Name</w:t>
            </w:r>
          </w:p>
        </w:tc>
        <w:tc>
          <w:tcPr>
            <w:tcW w:w="1701" w:type="dxa"/>
          </w:tcPr>
          <w:p w14:paraId="5AB5DCF8" w14:textId="6F2941BC" w:rsidR="00820297" w:rsidRPr="004603BC" w:rsidRDefault="0082029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Type of governor</w:t>
            </w:r>
          </w:p>
        </w:tc>
        <w:tc>
          <w:tcPr>
            <w:tcW w:w="1417" w:type="dxa"/>
          </w:tcPr>
          <w:p w14:paraId="0DEAF6AE" w14:textId="77777777" w:rsidR="00820297" w:rsidRPr="004603BC" w:rsidRDefault="00820297" w:rsidP="005B0E48">
            <w:pPr>
              <w:pStyle w:val="Heading3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 xml:space="preserve">Date </w:t>
            </w:r>
            <w:r>
              <w:rPr>
                <w:sz w:val="24"/>
                <w:szCs w:val="22"/>
              </w:rPr>
              <w:t xml:space="preserve">appointed </w:t>
            </w:r>
          </w:p>
        </w:tc>
        <w:tc>
          <w:tcPr>
            <w:tcW w:w="2693" w:type="dxa"/>
          </w:tcPr>
          <w:p w14:paraId="766D5DB8" w14:textId="290B18E1" w:rsidR="00820297" w:rsidRDefault="0082029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Roles/Committee membership</w:t>
            </w:r>
          </w:p>
        </w:tc>
        <w:tc>
          <w:tcPr>
            <w:tcW w:w="2693" w:type="dxa"/>
          </w:tcPr>
          <w:p w14:paraId="0A0629DC" w14:textId="4D70AB6D" w:rsidR="00820297" w:rsidRPr="004603BC" w:rsidRDefault="0082029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Relevant business and pecuniary interests</w:t>
            </w:r>
          </w:p>
        </w:tc>
        <w:tc>
          <w:tcPr>
            <w:tcW w:w="2127" w:type="dxa"/>
          </w:tcPr>
          <w:p w14:paraId="29809CB0" w14:textId="77777777" w:rsidR="00820297" w:rsidRDefault="00820297" w:rsidP="005B0E48">
            <w:pPr>
              <w:pStyle w:val="Heading3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Date interest declared</w:t>
            </w:r>
          </w:p>
        </w:tc>
      </w:tr>
      <w:tr w:rsidR="00820297" w14:paraId="7B5CB10D" w14:textId="77777777" w:rsidTr="00820297">
        <w:tc>
          <w:tcPr>
            <w:tcW w:w="1555" w:type="dxa"/>
          </w:tcPr>
          <w:p w14:paraId="35971108" w14:textId="1BB36C4B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Richard Thompson</w:t>
            </w:r>
          </w:p>
        </w:tc>
        <w:tc>
          <w:tcPr>
            <w:tcW w:w="1701" w:type="dxa"/>
          </w:tcPr>
          <w:p w14:paraId="7F751ED8" w14:textId="1739A30C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Headteacher</w:t>
            </w:r>
          </w:p>
        </w:tc>
        <w:tc>
          <w:tcPr>
            <w:tcW w:w="1417" w:type="dxa"/>
          </w:tcPr>
          <w:p w14:paraId="4B2D347C" w14:textId="1FC4B713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01/01/2026</w:t>
            </w:r>
          </w:p>
        </w:tc>
        <w:tc>
          <w:tcPr>
            <w:tcW w:w="2693" w:type="dxa"/>
          </w:tcPr>
          <w:p w14:paraId="1A3C34A9" w14:textId="18090259" w:rsidR="00820297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Curricululm Committee; Resources Committee; Pay Committee</w:t>
            </w:r>
          </w:p>
        </w:tc>
        <w:tc>
          <w:tcPr>
            <w:tcW w:w="2693" w:type="dxa"/>
          </w:tcPr>
          <w:p w14:paraId="2043682B" w14:textId="6A8357E3" w:rsidR="00820297" w:rsidRPr="00622C2E" w:rsidRDefault="008F7CF6" w:rsidP="005B0E48">
            <w:pPr>
              <w:spacing w:after="160" w:line="259" w:lineRule="auto"/>
              <w:rPr>
                <w:rFonts w:cs="Arial"/>
                <w:sz w:val="22"/>
              </w:rPr>
            </w:pPr>
            <w:proofErr w:type="gramStart"/>
            <w:r>
              <w:rPr>
                <w:rFonts w:cs="Arial"/>
                <w:sz w:val="22"/>
              </w:rPr>
              <w:t>Is</w:t>
            </w:r>
            <w:proofErr w:type="gramEnd"/>
            <w:r>
              <w:rPr>
                <w:rFonts w:cs="Arial"/>
                <w:sz w:val="22"/>
              </w:rPr>
              <w:t xml:space="preserve"> f</w:t>
            </w:r>
            <w:r w:rsidR="00ED530F">
              <w:rPr>
                <w:rFonts w:cs="Arial"/>
                <w:sz w:val="22"/>
              </w:rPr>
              <w:t>riends with a Barrister who may conduct work for the school</w:t>
            </w:r>
          </w:p>
        </w:tc>
        <w:tc>
          <w:tcPr>
            <w:tcW w:w="2127" w:type="dxa"/>
          </w:tcPr>
          <w:p w14:paraId="54FFFB68" w14:textId="260DD07A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9 October 2025</w:t>
            </w:r>
          </w:p>
        </w:tc>
      </w:tr>
      <w:tr w:rsidR="00820297" w14:paraId="37DB0F6C" w14:textId="77777777" w:rsidTr="00820297">
        <w:tc>
          <w:tcPr>
            <w:tcW w:w="1555" w:type="dxa"/>
          </w:tcPr>
          <w:p w14:paraId="2E012B9F" w14:textId="124FB100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Linda Ewers</w:t>
            </w:r>
          </w:p>
        </w:tc>
        <w:tc>
          <w:tcPr>
            <w:tcW w:w="1701" w:type="dxa"/>
          </w:tcPr>
          <w:p w14:paraId="7DF33BD0" w14:textId="69CF224D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LA Governor</w:t>
            </w:r>
          </w:p>
        </w:tc>
        <w:tc>
          <w:tcPr>
            <w:tcW w:w="1417" w:type="dxa"/>
          </w:tcPr>
          <w:p w14:paraId="774A9E95" w14:textId="41635332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21/06/2022</w:t>
            </w:r>
          </w:p>
        </w:tc>
        <w:tc>
          <w:tcPr>
            <w:tcW w:w="2693" w:type="dxa"/>
          </w:tcPr>
          <w:p w14:paraId="01EAA978" w14:textId="77777777" w:rsidR="00820297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Chair of Governors</w:t>
            </w:r>
          </w:p>
          <w:p w14:paraId="3FD0B205" w14:textId="59D71AB6" w:rsidR="00820297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Curricululm Committee; Resources Committee; Pay </w:t>
            </w:r>
            <w:proofErr w:type="gramStart"/>
            <w:r>
              <w:rPr>
                <w:rFonts w:cs="Arial"/>
                <w:sz w:val="22"/>
              </w:rPr>
              <w:t>Committee</w:t>
            </w:r>
            <w:r w:rsidR="00193860">
              <w:rPr>
                <w:rFonts w:cs="Arial"/>
                <w:sz w:val="22"/>
              </w:rPr>
              <w:t>;</w:t>
            </w:r>
            <w:proofErr w:type="gramEnd"/>
          </w:p>
          <w:p w14:paraId="74D8DB30" w14:textId="6C723BCB" w:rsidR="00820297" w:rsidRDefault="004A6052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Reading &amp; Reading Culture Link Governor</w:t>
            </w:r>
          </w:p>
        </w:tc>
        <w:tc>
          <w:tcPr>
            <w:tcW w:w="2693" w:type="dxa"/>
          </w:tcPr>
          <w:p w14:paraId="04B2BC6F" w14:textId="12BCECE5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None </w:t>
            </w:r>
          </w:p>
        </w:tc>
        <w:tc>
          <w:tcPr>
            <w:tcW w:w="2127" w:type="dxa"/>
          </w:tcPr>
          <w:p w14:paraId="57F39D01" w14:textId="62EE41D1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9 October 2025</w:t>
            </w:r>
          </w:p>
        </w:tc>
      </w:tr>
      <w:tr w:rsidR="00820297" w14:paraId="376F7B25" w14:textId="77777777" w:rsidTr="00820297">
        <w:tc>
          <w:tcPr>
            <w:tcW w:w="1555" w:type="dxa"/>
          </w:tcPr>
          <w:p w14:paraId="69EB76D4" w14:textId="50FD668E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Ros Coffey</w:t>
            </w:r>
          </w:p>
        </w:tc>
        <w:tc>
          <w:tcPr>
            <w:tcW w:w="1701" w:type="dxa"/>
          </w:tcPr>
          <w:p w14:paraId="093A7FA1" w14:textId="7764B71B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 Governor</w:t>
            </w:r>
          </w:p>
        </w:tc>
        <w:tc>
          <w:tcPr>
            <w:tcW w:w="1417" w:type="dxa"/>
          </w:tcPr>
          <w:p w14:paraId="243F0A73" w14:textId="1466B723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</w:t>
            </w:r>
            <w:r w:rsidR="00193860">
              <w:rPr>
                <w:rFonts w:cs="Arial"/>
                <w:sz w:val="22"/>
              </w:rPr>
              <w:t>6</w:t>
            </w:r>
            <w:r>
              <w:rPr>
                <w:rFonts w:cs="Arial"/>
                <w:sz w:val="22"/>
              </w:rPr>
              <w:t>/11/202</w:t>
            </w:r>
            <w:r w:rsidR="00193860">
              <w:rPr>
                <w:rFonts w:cs="Arial"/>
                <w:sz w:val="22"/>
              </w:rPr>
              <w:t>4</w:t>
            </w:r>
          </w:p>
        </w:tc>
        <w:tc>
          <w:tcPr>
            <w:tcW w:w="2693" w:type="dxa"/>
          </w:tcPr>
          <w:p w14:paraId="56B959AA" w14:textId="77777777" w:rsidR="00820297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Vice- Chair of Governors</w:t>
            </w:r>
          </w:p>
          <w:p w14:paraId="25FB22FE" w14:textId="77777777" w:rsidR="00E47DF1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Chair of Resources Committee; Pay </w:t>
            </w:r>
            <w:proofErr w:type="gramStart"/>
            <w:r>
              <w:rPr>
                <w:rFonts w:cs="Arial"/>
                <w:sz w:val="22"/>
              </w:rPr>
              <w:t>Committee;</w:t>
            </w:r>
            <w:proofErr w:type="gramEnd"/>
          </w:p>
          <w:p w14:paraId="2E357F6F" w14:textId="34390589" w:rsidR="00E47DF1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Safeguarding; LAC &amp; Attendance Link Governor</w:t>
            </w:r>
          </w:p>
        </w:tc>
        <w:tc>
          <w:tcPr>
            <w:tcW w:w="2693" w:type="dxa"/>
          </w:tcPr>
          <w:p w14:paraId="218091C8" w14:textId="3E5DC403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7" w:type="dxa"/>
          </w:tcPr>
          <w:p w14:paraId="5C655B61" w14:textId="66B20D80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3</w:t>
            </w:r>
            <w:r w:rsidR="004A6052">
              <w:rPr>
                <w:rFonts w:cs="Arial"/>
                <w:sz w:val="22"/>
              </w:rPr>
              <w:t xml:space="preserve"> September 202</w:t>
            </w:r>
            <w:r>
              <w:rPr>
                <w:rFonts w:cs="Arial"/>
                <w:sz w:val="22"/>
              </w:rPr>
              <w:t>5</w:t>
            </w:r>
          </w:p>
        </w:tc>
      </w:tr>
      <w:tr w:rsidR="00820297" w14:paraId="5DEBF9FE" w14:textId="77777777" w:rsidTr="00820297">
        <w:tc>
          <w:tcPr>
            <w:tcW w:w="1555" w:type="dxa"/>
          </w:tcPr>
          <w:p w14:paraId="06238D08" w14:textId="779779E3" w:rsidR="00820297" w:rsidRPr="00622C2E" w:rsidRDefault="00193860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>Dee Kallman</w:t>
            </w:r>
            <w:r w:rsidR="00320931">
              <w:rPr>
                <w:rFonts w:cs="Arial"/>
                <w:sz w:val="22"/>
              </w:rPr>
              <w:t>n</w:t>
            </w:r>
            <w:r w:rsidR="00820297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701" w:type="dxa"/>
          </w:tcPr>
          <w:p w14:paraId="1CE61BCA" w14:textId="6A69A4D6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Staff Governor</w:t>
            </w:r>
          </w:p>
        </w:tc>
        <w:tc>
          <w:tcPr>
            <w:tcW w:w="1417" w:type="dxa"/>
          </w:tcPr>
          <w:p w14:paraId="42C4CA7B" w14:textId="473A8E12" w:rsidR="00820297" w:rsidRPr="00622C2E" w:rsidRDefault="00193860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27/11/2024</w:t>
            </w:r>
          </w:p>
        </w:tc>
        <w:tc>
          <w:tcPr>
            <w:tcW w:w="2693" w:type="dxa"/>
          </w:tcPr>
          <w:p w14:paraId="41117F9F" w14:textId="488D4651" w:rsidR="00820297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Curriculum Committee; Resources Committee</w:t>
            </w:r>
          </w:p>
        </w:tc>
        <w:tc>
          <w:tcPr>
            <w:tcW w:w="2693" w:type="dxa"/>
          </w:tcPr>
          <w:p w14:paraId="1298B012" w14:textId="34266C32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7" w:type="dxa"/>
          </w:tcPr>
          <w:p w14:paraId="06A75EC9" w14:textId="212447A2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9 September 2025</w:t>
            </w:r>
          </w:p>
        </w:tc>
      </w:tr>
      <w:tr w:rsidR="00820297" w14:paraId="7D5F7FE2" w14:textId="77777777" w:rsidTr="00820297">
        <w:tc>
          <w:tcPr>
            <w:tcW w:w="1555" w:type="dxa"/>
          </w:tcPr>
          <w:p w14:paraId="40E26F39" w14:textId="3B800855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Muhammod Siddique</w:t>
            </w:r>
          </w:p>
        </w:tc>
        <w:tc>
          <w:tcPr>
            <w:tcW w:w="1701" w:type="dxa"/>
          </w:tcPr>
          <w:p w14:paraId="49D1B167" w14:textId="41A3686C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Parent Governor</w:t>
            </w:r>
          </w:p>
        </w:tc>
        <w:tc>
          <w:tcPr>
            <w:tcW w:w="1417" w:type="dxa"/>
          </w:tcPr>
          <w:p w14:paraId="0C8F9224" w14:textId="376E4D1E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08/12/2022</w:t>
            </w:r>
          </w:p>
        </w:tc>
        <w:tc>
          <w:tcPr>
            <w:tcW w:w="2693" w:type="dxa"/>
          </w:tcPr>
          <w:p w14:paraId="4EEB05CA" w14:textId="77777777" w:rsidR="00820297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Curriculum Committee</w:t>
            </w:r>
          </w:p>
          <w:p w14:paraId="2DD4FC66" w14:textId="58592DAF" w:rsidR="00E47DF1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Health and Safety Link Governor</w:t>
            </w:r>
          </w:p>
        </w:tc>
        <w:tc>
          <w:tcPr>
            <w:tcW w:w="2693" w:type="dxa"/>
          </w:tcPr>
          <w:p w14:paraId="7AE61AC2" w14:textId="5759DF36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7" w:type="dxa"/>
          </w:tcPr>
          <w:p w14:paraId="689D80B5" w14:textId="62AA2FB8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17 </w:t>
            </w:r>
            <w:r w:rsidR="004A6052">
              <w:rPr>
                <w:rFonts w:cs="Arial"/>
                <w:sz w:val="22"/>
              </w:rPr>
              <w:t>September 202</w:t>
            </w:r>
            <w:r>
              <w:rPr>
                <w:rFonts w:cs="Arial"/>
                <w:sz w:val="22"/>
              </w:rPr>
              <w:t>5</w:t>
            </w:r>
          </w:p>
        </w:tc>
      </w:tr>
      <w:tr w:rsidR="00820297" w14:paraId="38FA23CD" w14:textId="77777777" w:rsidTr="00820297">
        <w:tc>
          <w:tcPr>
            <w:tcW w:w="1555" w:type="dxa"/>
          </w:tcPr>
          <w:p w14:paraId="53BA0307" w14:textId="5B804DDB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Richard Huang</w:t>
            </w:r>
          </w:p>
        </w:tc>
        <w:tc>
          <w:tcPr>
            <w:tcW w:w="1701" w:type="dxa"/>
          </w:tcPr>
          <w:p w14:paraId="2212FC2F" w14:textId="7EE154BD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 Governor</w:t>
            </w:r>
          </w:p>
        </w:tc>
        <w:tc>
          <w:tcPr>
            <w:tcW w:w="1417" w:type="dxa"/>
          </w:tcPr>
          <w:p w14:paraId="4D616C58" w14:textId="535EA322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22/11/2023</w:t>
            </w:r>
          </w:p>
        </w:tc>
        <w:tc>
          <w:tcPr>
            <w:tcW w:w="2693" w:type="dxa"/>
          </w:tcPr>
          <w:p w14:paraId="52EAB66B" w14:textId="77777777" w:rsidR="00820297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Curricululm Committee; Resources </w:t>
            </w:r>
            <w:proofErr w:type="gramStart"/>
            <w:r>
              <w:rPr>
                <w:rFonts w:cs="Arial"/>
                <w:sz w:val="22"/>
              </w:rPr>
              <w:t>Committee;</w:t>
            </w:r>
            <w:proofErr w:type="gramEnd"/>
          </w:p>
          <w:p w14:paraId="5FF5B625" w14:textId="42B789A6" w:rsidR="004A6052" w:rsidRDefault="004A6052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EYFS Link Governor</w:t>
            </w:r>
          </w:p>
        </w:tc>
        <w:tc>
          <w:tcPr>
            <w:tcW w:w="2693" w:type="dxa"/>
          </w:tcPr>
          <w:p w14:paraId="2D863A92" w14:textId="6615DC84" w:rsidR="00820297" w:rsidRPr="00622C2E" w:rsidRDefault="00ED530F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7" w:type="dxa"/>
          </w:tcPr>
          <w:p w14:paraId="1181BB46" w14:textId="3D3F2DE2" w:rsidR="00820297" w:rsidRPr="00622C2E" w:rsidRDefault="004A6052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 September 202</w:t>
            </w:r>
            <w:r w:rsidR="00ED530F">
              <w:rPr>
                <w:rFonts w:cs="Arial"/>
                <w:sz w:val="22"/>
              </w:rPr>
              <w:t>5</w:t>
            </w:r>
          </w:p>
        </w:tc>
      </w:tr>
      <w:tr w:rsidR="00820297" w14:paraId="08E49AF2" w14:textId="77777777" w:rsidTr="00820297">
        <w:tc>
          <w:tcPr>
            <w:tcW w:w="1555" w:type="dxa"/>
          </w:tcPr>
          <w:p w14:paraId="1B69AB03" w14:textId="6DF3705A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Johurul Islam</w:t>
            </w:r>
          </w:p>
        </w:tc>
        <w:tc>
          <w:tcPr>
            <w:tcW w:w="1701" w:type="dxa"/>
          </w:tcPr>
          <w:p w14:paraId="3FD25D18" w14:textId="7C7D74FB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Parent Governor</w:t>
            </w:r>
          </w:p>
        </w:tc>
        <w:tc>
          <w:tcPr>
            <w:tcW w:w="1417" w:type="dxa"/>
          </w:tcPr>
          <w:p w14:paraId="044A34BE" w14:textId="46521DE9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22/11/2023</w:t>
            </w:r>
          </w:p>
        </w:tc>
        <w:tc>
          <w:tcPr>
            <w:tcW w:w="2693" w:type="dxa"/>
          </w:tcPr>
          <w:p w14:paraId="6A71E0F5" w14:textId="77777777" w:rsidR="00820297" w:rsidRDefault="00E47DF1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Resources Committee</w:t>
            </w:r>
          </w:p>
          <w:p w14:paraId="5FA167EA" w14:textId="3BCCFFBA" w:rsidR="004A6052" w:rsidRDefault="004A6052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Parental Engagement link Governor</w:t>
            </w:r>
          </w:p>
        </w:tc>
        <w:tc>
          <w:tcPr>
            <w:tcW w:w="2693" w:type="dxa"/>
          </w:tcPr>
          <w:p w14:paraId="47128CA8" w14:textId="05E5E57C" w:rsidR="00820297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Hamiltons Tuition Ltd – Director</w:t>
            </w:r>
          </w:p>
          <w:p w14:paraId="2DD61A64" w14:textId="11C7078D" w:rsidR="00820297" w:rsidRPr="00622C2E" w:rsidRDefault="00820297" w:rsidP="005B0E48">
            <w:pPr>
              <w:spacing w:after="160" w:line="259" w:lineRule="auto"/>
              <w:rPr>
                <w:rFonts w:cs="Arial"/>
                <w:sz w:val="22"/>
              </w:rPr>
            </w:pPr>
          </w:p>
        </w:tc>
        <w:tc>
          <w:tcPr>
            <w:tcW w:w="2127" w:type="dxa"/>
          </w:tcPr>
          <w:p w14:paraId="09BF3F1B" w14:textId="379145F3" w:rsidR="00820297" w:rsidRPr="00622C2E" w:rsidRDefault="004A6052" w:rsidP="005B0E48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27 November 202</w:t>
            </w:r>
            <w:r w:rsidR="00ED530F">
              <w:rPr>
                <w:rFonts w:cs="Arial"/>
                <w:sz w:val="22"/>
              </w:rPr>
              <w:t>5</w:t>
            </w:r>
          </w:p>
        </w:tc>
      </w:tr>
    </w:tbl>
    <w:p w14:paraId="2924E941" w14:textId="77777777" w:rsidR="00D2010A" w:rsidRDefault="00D2010A" w:rsidP="002814D9">
      <w:pPr>
        <w:rPr>
          <w:rFonts w:cs="Arial"/>
        </w:rPr>
      </w:pPr>
    </w:p>
    <w:sectPr w:rsidR="00D2010A" w:rsidSect="000178DB">
      <w:headerReference w:type="default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2126" w:bottom="144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2D1F3" w14:textId="77777777" w:rsidR="00882730" w:rsidRDefault="00882730">
      <w:r>
        <w:separator/>
      </w:r>
    </w:p>
  </w:endnote>
  <w:endnote w:type="continuationSeparator" w:id="0">
    <w:p w14:paraId="57914C5E" w14:textId="77777777" w:rsidR="00882730" w:rsidRDefault="00882730">
      <w:r>
        <w:continuationSeparator/>
      </w:r>
    </w:p>
  </w:endnote>
  <w:endnote w:type="continuationNotice" w:id="1">
    <w:p w14:paraId="309FF850" w14:textId="77777777" w:rsidR="00882730" w:rsidRDefault="008827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4A29C" w14:textId="4065F00E" w:rsidR="008621AE" w:rsidRPr="002E3F01" w:rsidRDefault="009E5343" w:rsidP="002E3F01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>Febr</w:t>
    </w:r>
    <w:r w:rsidR="00554AFA">
      <w:rPr>
        <w:color w:val="000000"/>
        <w:sz w:val="20"/>
        <w:szCs w:val="20"/>
      </w:rPr>
      <w:t>uary</w:t>
    </w:r>
    <w:r w:rsidR="007C0447">
      <w:rPr>
        <w:color w:val="000000"/>
        <w:sz w:val="20"/>
        <w:szCs w:val="20"/>
      </w:rPr>
      <w:t xml:space="preserve"> 202</w:t>
    </w:r>
    <w:r w:rsidR="00DF406E">
      <w:rPr>
        <w:color w:val="000000"/>
        <w:sz w:val="20"/>
        <w:szCs w:val="20"/>
      </w:rPr>
      <w:t>3</w:t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 w:rsidRPr="007226EB">
      <w:rPr>
        <w:color w:val="000000"/>
        <w:sz w:val="20"/>
        <w:szCs w:val="20"/>
      </w:rPr>
      <w:t>© National Governance Association 202</w:t>
    </w:r>
    <w:r w:rsidR="00DF406E">
      <w:rPr>
        <w:color w:val="000000"/>
        <w:sz w:val="20"/>
        <w:szCs w:val="20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4049" w14:textId="1424A57B" w:rsidR="008621AE" w:rsidRPr="002E3F01" w:rsidRDefault="00F668FD" w:rsidP="002814D9">
    <w:pPr>
      <w:spacing w:before="240"/>
      <w:ind w:right="-1171"/>
      <w:rPr>
        <w:color w:val="000000"/>
        <w:sz w:val="20"/>
        <w:szCs w:val="20"/>
      </w:rPr>
    </w:pPr>
    <w:r>
      <w:rPr>
        <w:color w:val="000000"/>
        <w:sz w:val="20"/>
        <w:szCs w:val="20"/>
      </w:rPr>
      <w:t>March</w:t>
    </w:r>
    <w:r w:rsidR="007C0447">
      <w:rPr>
        <w:color w:val="000000"/>
        <w:sz w:val="20"/>
        <w:szCs w:val="20"/>
      </w:rPr>
      <w:t xml:space="preserve"> 202</w:t>
    </w:r>
    <w:r w:rsidR="00DF406E">
      <w:rPr>
        <w:color w:val="000000"/>
        <w:sz w:val="20"/>
        <w:szCs w:val="20"/>
      </w:rPr>
      <w:t>3</w:t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2814D9">
      <w:rPr>
        <w:color w:val="000000"/>
        <w:sz w:val="20"/>
        <w:szCs w:val="20"/>
      </w:rPr>
      <w:t xml:space="preserve">                                                                                                          </w:t>
    </w:r>
    <w:r w:rsidR="007C0447" w:rsidRPr="007226EB">
      <w:rPr>
        <w:color w:val="000000"/>
        <w:sz w:val="20"/>
        <w:szCs w:val="20"/>
      </w:rPr>
      <w:t>© National Governance Association 202</w:t>
    </w:r>
    <w:r w:rsidR="00DF406E">
      <w:rPr>
        <w:color w:val="000000"/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80CE6" w14:textId="77777777" w:rsidR="00882730" w:rsidRDefault="00882730">
      <w:r>
        <w:separator/>
      </w:r>
    </w:p>
  </w:footnote>
  <w:footnote w:type="continuationSeparator" w:id="0">
    <w:p w14:paraId="48BEE0E8" w14:textId="77777777" w:rsidR="00882730" w:rsidRDefault="00882730">
      <w:r>
        <w:continuationSeparator/>
      </w:r>
    </w:p>
  </w:footnote>
  <w:footnote w:type="continuationNotice" w:id="1">
    <w:p w14:paraId="38432396" w14:textId="77777777" w:rsidR="00882730" w:rsidRDefault="008827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44431" w14:textId="77777777" w:rsidR="008621AE" w:rsidRDefault="007844A9">
    <w:pPr>
      <w:pStyle w:val="Header"/>
    </w:pPr>
    <w:r>
      <w:rPr>
        <w:noProof/>
      </w:rPr>
      <w:drawing>
        <wp:inline distT="0" distB="0" distL="0" distR="0" wp14:anchorId="34D1ABE9" wp14:editId="6ABCDEB0">
          <wp:extent cx="1518036" cy="603556"/>
          <wp:effectExtent l="0" t="0" r="6350" b="635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036" cy="603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6240" w14:textId="77777777" w:rsidR="008621AE" w:rsidRDefault="007844A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AB7E5FE" wp14:editId="44EACC38">
          <wp:simplePos x="0" y="0"/>
          <wp:positionH relativeFrom="column">
            <wp:posOffset>6463475</wp:posOffset>
          </wp:positionH>
          <wp:positionV relativeFrom="paragraph">
            <wp:posOffset>9525</wp:posOffset>
          </wp:positionV>
          <wp:extent cx="1820545" cy="1327150"/>
          <wp:effectExtent l="0" t="0" r="8255" b="635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shape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90"/>
                  <a:stretch/>
                </pic:blipFill>
                <pic:spPr bwMode="auto">
                  <a:xfrm>
                    <a:off x="0" y="0"/>
                    <a:ext cx="1820545" cy="1327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DC3606" w14:textId="736B3C01" w:rsidR="008621AE" w:rsidRDefault="007844A9" w:rsidP="00FE6CA5">
    <w:pPr>
      <w:pStyle w:val="Header"/>
      <w:tabs>
        <w:tab w:val="left" w:pos="7995"/>
      </w:tabs>
    </w:pPr>
    <w:r>
      <w:rPr>
        <w:noProof/>
      </w:rPr>
      <w:drawing>
        <wp:inline distT="0" distB="0" distL="0" distR="0" wp14:anchorId="79B6800B" wp14:editId="695B1350">
          <wp:extent cx="1518036" cy="603556"/>
          <wp:effectExtent l="0" t="0" r="6350" b="6350"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036" cy="603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</w:r>
  </w:p>
  <w:p w14:paraId="73E9E9CC" w14:textId="6FBB25A0" w:rsidR="009832F0" w:rsidRDefault="009832F0" w:rsidP="00FE6CA5">
    <w:pPr>
      <w:pStyle w:val="Header"/>
      <w:tabs>
        <w:tab w:val="left" w:pos="7995"/>
      </w:tabs>
    </w:pPr>
  </w:p>
  <w:p w14:paraId="51AE3999" w14:textId="77777777" w:rsidR="00906011" w:rsidRDefault="00906011" w:rsidP="00FE6CA5">
    <w:pPr>
      <w:pStyle w:val="Header"/>
      <w:tabs>
        <w:tab w:val="left" w:pos="79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F3CD0"/>
    <w:multiLevelType w:val="hybridMultilevel"/>
    <w:tmpl w:val="7EEA5F22"/>
    <w:lvl w:ilvl="0" w:tplc="C98824C6">
      <w:start w:val="1"/>
      <w:numFmt w:val="decimal"/>
      <w:lvlText w:val="%1."/>
      <w:lvlJc w:val="left"/>
      <w:pPr>
        <w:ind w:left="-1766" w:hanging="360"/>
      </w:pPr>
      <w:rPr>
        <w:rFonts w:hint="default"/>
        <w:color w:val="054078"/>
      </w:rPr>
    </w:lvl>
    <w:lvl w:ilvl="1" w:tplc="08090019" w:tentative="1">
      <w:start w:val="1"/>
      <w:numFmt w:val="lowerLetter"/>
      <w:lvlText w:val="%2."/>
      <w:lvlJc w:val="left"/>
      <w:pPr>
        <w:ind w:left="-1046" w:hanging="360"/>
      </w:pPr>
    </w:lvl>
    <w:lvl w:ilvl="2" w:tplc="0809001B" w:tentative="1">
      <w:start w:val="1"/>
      <w:numFmt w:val="lowerRoman"/>
      <w:lvlText w:val="%3."/>
      <w:lvlJc w:val="right"/>
      <w:pPr>
        <w:ind w:left="-326" w:hanging="180"/>
      </w:pPr>
    </w:lvl>
    <w:lvl w:ilvl="3" w:tplc="0809000F" w:tentative="1">
      <w:start w:val="1"/>
      <w:numFmt w:val="decimal"/>
      <w:lvlText w:val="%4."/>
      <w:lvlJc w:val="left"/>
      <w:pPr>
        <w:ind w:left="394" w:hanging="360"/>
      </w:pPr>
    </w:lvl>
    <w:lvl w:ilvl="4" w:tplc="08090019" w:tentative="1">
      <w:start w:val="1"/>
      <w:numFmt w:val="lowerLetter"/>
      <w:lvlText w:val="%5."/>
      <w:lvlJc w:val="left"/>
      <w:pPr>
        <w:ind w:left="1114" w:hanging="360"/>
      </w:pPr>
    </w:lvl>
    <w:lvl w:ilvl="5" w:tplc="0809001B" w:tentative="1">
      <w:start w:val="1"/>
      <w:numFmt w:val="lowerRoman"/>
      <w:lvlText w:val="%6."/>
      <w:lvlJc w:val="right"/>
      <w:pPr>
        <w:ind w:left="1834" w:hanging="180"/>
      </w:pPr>
    </w:lvl>
    <w:lvl w:ilvl="6" w:tplc="0809000F" w:tentative="1">
      <w:start w:val="1"/>
      <w:numFmt w:val="decimal"/>
      <w:lvlText w:val="%7."/>
      <w:lvlJc w:val="left"/>
      <w:pPr>
        <w:ind w:left="2554" w:hanging="360"/>
      </w:pPr>
    </w:lvl>
    <w:lvl w:ilvl="7" w:tplc="08090019" w:tentative="1">
      <w:start w:val="1"/>
      <w:numFmt w:val="lowerLetter"/>
      <w:lvlText w:val="%8."/>
      <w:lvlJc w:val="left"/>
      <w:pPr>
        <w:ind w:left="3274" w:hanging="360"/>
      </w:pPr>
    </w:lvl>
    <w:lvl w:ilvl="8" w:tplc="0809001B" w:tentative="1">
      <w:start w:val="1"/>
      <w:numFmt w:val="lowerRoman"/>
      <w:lvlText w:val="%9."/>
      <w:lvlJc w:val="right"/>
      <w:pPr>
        <w:ind w:left="3994" w:hanging="180"/>
      </w:pPr>
    </w:lvl>
  </w:abstractNum>
  <w:abstractNum w:abstractNumId="1" w15:restartNumberingAfterBreak="0">
    <w:nsid w:val="1DA151F3"/>
    <w:multiLevelType w:val="hybridMultilevel"/>
    <w:tmpl w:val="879CD85E"/>
    <w:lvl w:ilvl="0" w:tplc="0809000F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A0F56"/>
    <w:multiLevelType w:val="hybridMultilevel"/>
    <w:tmpl w:val="F7AE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A6D96"/>
    <w:multiLevelType w:val="hybridMultilevel"/>
    <w:tmpl w:val="E2DCCA5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723FE"/>
    <w:multiLevelType w:val="hybridMultilevel"/>
    <w:tmpl w:val="FF9E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73E3D"/>
    <w:multiLevelType w:val="hybridMultilevel"/>
    <w:tmpl w:val="D90071E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94213889">
    <w:abstractNumId w:val="3"/>
  </w:num>
  <w:num w:numId="2" w16cid:durableId="1892570803">
    <w:abstractNumId w:val="3"/>
    <w:lvlOverride w:ilvl="0">
      <w:startOverride w:val="1"/>
    </w:lvlOverride>
  </w:num>
  <w:num w:numId="3" w16cid:durableId="314527738">
    <w:abstractNumId w:val="3"/>
    <w:lvlOverride w:ilvl="0">
      <w:startOverride w:val="1"/>
    </w:lvlOverride>
  </w:num>
  <w:num w:numId="4" w16cid:durableId="1968654768">
    <w:abstractNumId w:val="0"/>
  </w:num>
  <w:num w:numId="5" w16cid:durableId="2036077279">
    <w:abstractNumId w:val="3"/>
  </w:num>
  <w:num w:numId="6" w16cid:durableId="1762798644">
    <w:abstractNumId w:val="5"/>
  </w:num>
  <w:num w:numId="7" w16cid:durableId="227158855">
    <w:abstractNumId w:val="2"/>
  </w:num>
  <w:num w:numId="8" w16cid:durableId="186456113">
    <w:abstractNumId w:val="4"/>
  </w:num>
  <w:num w:numId="9" w16cid:durableId="444614707">
    <w:abstractNumId w:val="3"/>
  </w:num>
  <w:num w:numId="10" w16cid:durableId="1266233288">
    <w:abstractNumId w:val="1"/>
  </w:num>
  <w:num w:numId="11" w16cid:durableId="1627665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82"/>
  <w:hideSpellingErrors/>
  <w:hideGrammaticalErrors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A9"/>
    <w:rsid w:val="000178DB"/>
    <w:rsid w:val="0003228B"/>
    <w:rsid w:val="000354F5"/>
    <w:rsid w:val="00047CE7"/>
    <w:rsid w:val="00053438"/>
    <w:rsid w:val="00055884"/>
    <w:rsid w:val="00097EBB"/>
    <w:rsid w:val="000B6FCB"/>
    <w:rsid w:val="000C7621"/>
    <w:rsid w:val="001056CB"/>
    <w:rsid w:val="0010623E"/>
    <w:rsid w:val="00127C33"/>
    <w:rsid w:val="00143F16"/>
    <w:rsid w:val="00162411"/>
    <w:rsid w:val="00172C6F"/>
    <w:rsid w:val="00174FB7"/>
    <w:rsid w:val="00191873"/>
    <w:rsid w:val="00193860"/>
    <w:rsid w:val="00212DCD"/>
    <w:rsid w:val="00226825"/>
    <w:rsid w:val="00236C45"/>
    <w:rsid w:val="00242B3C"/>
    <w:rsid w:val="002615A2"/>
    <w:rsid w:val="002658E7"/>
    <w:rsid w:val="002814D9"/>
    <w:rsid w:val="002916EE"/>
    <w:rsid w:val="002936CA"/>
    <w:rsid w:val="002970C6"/>
    <w:rsid w:val="002F0D7E"/>
    <w:rsid w:val="003163A2"/>
    <w:rsid w:val="00320931"/>
    <w:rsid w:val="00332CBB"/>
    <w:rsid w:val="00382E45"/>
    <w:rsid w:val="003948E1"/>
    <w:rsid w:val="003A30AB"/>
    <w:rsid w:val="003A647C"/>
    <w:rsid w:val="003B2360"/>
    <w:rsid w:val="003B3C7D"/>
    <w:rsid w:val="003E0B33"/>
    <w:rsid w:val="003E4504"/>
    <w:rsid w:val="003F048D"/>
    <w:rsid w:val="00441511"/>
    <w:rsid w:val="00455B27"/>
    <w:rsid w:val="004603BC"/>
    <w:rsid w:val="00463229"/>
    <w:rsid w:val="00487A8D"/>
    <w:rsid w:val="00494D0A"/>
    <w:rsid w:val="004A6052"/>
    <w:rsid w:val="004D380E"/>
    <w:rsid w:val="004E00C4"/>
    <w:rsid w:val="004E11F9"/>
    <w:rsid w:val="004E49F6"/>
    <w:rsid w:val="004F585E"/>
    <w:rsid w:val="0050347E"/>
    <w:rsid w:val="00503DDD"/>
    <w:rsid w:val="005200C6"/>
    <w:rsid w:val="00521E41"/>
    <w:rsid w:val="00545A84"/>
    <w:rsid w:val="00554AFA"/>
    <w:rsid w:val="00587FF7"/>
    <w:rsid w:val="00594306"/>
    <w:rsid w:val="005C2FB7"/>
    <w:rsid w:val="005C4B57"/>
    <w:rsid w:val="00622C2E"/>
    <w:rsid w:val="00676947"/>
    <w:rsid w:val="00692A3F"/>
    <w:rsid w:val="00692CC9"/>
    <w:rsid w:val="006C2DDD"/>
    <w:rsid w:val="006E0AA7"/>
    <w:rsid w:val="007041FD"/>
    <w:rsid w:val="0075551D"/>
    <w:rsid w:val="00782607"/>
    <w:rsid w:val="007844A9"/>
    <w:rsid w:val="007C0447"/>
    <w:rsid w:val="00805330"/>
    <w:rsid w:val="00820297"/>
    <w:rsid w:val="008621AE"/>
    <w:rsid w:val="008672CB"/>
    <w:rsid w:val="00870C5B"/>
    <w:rsid w:val="00873F0F"/>
    <w:rsid w:val="00882730"/>
    <w:rsid w:val="008B2057"/>
    <w:rsid w:val="008E366C"/>
    <w:rsid w:val="008F7CF6"/>
    <w:rsid w:val="00903218"/>
    <w:rsid w:val="009038DF"/>
    <w:rsid w:val="00906011"/>
    <w:rsid w:val="009373C2"/>
    <w:rsid w:val="0094451C"/>
    <w:rsid w:val="00966062"/>
    <w:rsid w:val="00973CF0"/>
    <w:rsid w:val="009832F0"/>
    <w:rsid w:val="00985A64"/>
    <w:rsid w:val="009A1D0C"/>
    <w:rsid w:val="009C2111"/>
    <w:rsid w:val="009E5343"/>
    <w:rsid w:val="00A34A94"/>
    <w:rsid w:val="00A36DB8"/>
    <w:rsid w:val="00A5469C"/>
    <w:rsid w:val="00AA5BCB"/>
    <w:rsid w:val="00AB53D9"/>
    <w:rsid w:val="00AC415F"/>
    <w:rsid w:val="00AD00AA"/>
    <w:rsid w:val="00AE4FFD"/>
    <w:rsid w:val="00AE6053"/>
    <w:rsid w:val="00AF5569"/>
    <w:rsid w:val="00AF7B61"/>
    <w:rsid w:val="00B20DF0"/>
    <w:rsid w:val="00B3438D"/>
    <w:rsid w:val="00BA0B45"/>
    <w:rsid w:val="00BA2A9C"/>
    <w:rsid w:val="00BB2C61"/>
    <w:rsid w:val="00BF1EE3"/>
    <w:rsid w:val="00C002C4"/>
    <w:rsid w:val="00C0593B"/>
    <w:rsid w:val="00C24CF9"/>
    <w:rsid w:val="00C257AE"/>
    <w:rsid w:val="00C91F54"/>
    <w:rsid w:val="00CA519B"/>
    <w:rsid w:val="00CA59D0"/>
    <w:rsid w:val="00CC603B"/>
    <w:rsid w:val="00D078B8"/>
    <w:rsid w:val="00D10DBD"/>
    <w:rsid w:val="00D2010A"/>
    <w:rsid w:val="00D71AC8"/>
    <w:rsid w:val="00D71C9A"/>
    <w:rsid w:val="00DA5390"/>
    <w:rsid w:val="00DB303F"/>
    <w:rsid w:val="00DC5D21"/>
    <w:rsid w:val="00DD5952"/>
    <w:rsid w:val="00DE0F9B"/>
    <w:rsid w:val="00DF406E"/>
    <w:rsid w:val="00E230FF"/>
    <w:rsid w:val="00E47178"/>
    <w:rsid w:val="00E47DF1"/>
    <w:rsid w:val="00E908FA"/>
    <w:rsid w:val="00E96FA5"/>
    <w:rsid w:val="00EC5D13"/>
    <w:rsid w:val="00ED03E6"/>
    <w:rsid w:val="00ED530F"/>
    <w:rsid w:val="00F30FE2"/>
    <w:rsid w:val="00F43EE0"/>
    <w:rsid w:val="00F56907"/>
    <w:rsid w:val="00F668FD"/>
    <w:rsid w:val="00F91E69"/>
    <w:rsid w:val="00F95B97"/>
    <w:rsid w:val="00FE2111"/>
    <w:rsid w:val="00FE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D4F0"/>
  <w15:chartTrackingRefBased/>
  <w15:docId w15:val="{55DE14C1-FCD5-43F1-B802-B4CAC6AB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4A9"/>
    <w:pPr>
      <w:spacing w:after="0" w:line="240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4A9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54078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44A9"/>
    <w:pPr>
      <w:keepNext/>
      <w:keepLines/>
      <w:spacing w:before="40"/>
      <w:outlineLvl w:val="1"/>
    </w:pPr>
    <w:rPr>
      <w:rFonts w:ascii="Calibri" w:eastAsiaTheme="majorEastAsia" w:hAnsi="Calibri" w:cstheme="majorBidi"/>
      <w:b/>
      <w:color w:val="054078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44A9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054078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44A9"/>
    <w:pPr>
      <w:keepNext/>
      <w:keepLines/>
      <w:spacing w:before="40"/>
      <w:outlineLvl w:val="3"/>
    </w:pPr>
    <w:rPr>
      <w:rFonts w:ascii="Calibri" w:eastAsiaTheme="majorEastAsia" w:hAnsi="Calibri" w:cstheme="majorBidi"/>
      <w:b/>
      <w:iCs/>
      <w:color w:val="05407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44A9"/>
    <w:pPr>
      <w:keepNext/>
      <w:keepLines/>
      <w:spacing w:before="40"/>
      <w:outlineLvl w:val="4"/>
    </w:pPr>
    <w:rPr>
      <w:rFonts w:ascii="Calibri" w:eastAsiaTheme="majorEastAsia" w:hAnsi="Calibri" w:cstheme="majorBidi"/>
      <w:color w:val="05407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44A9"/>
    <w:pPr>
      <w:keepNext/>
      <w:keepLines/>
      <w:spacing w:before="40"/>
      <w:outlineLvl w:val="5"/>
    </w:pPr>
    <w:rPr>
      <w:rFonts w:ascii="Calibri" w:eastAsiaTheme="majorEastAsia" w:hAnsi="Calibri" w:cstheme="majorBidi"/>
      <w:color w:val="0540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44A9"/>
    <w:pPr>
      <w:keepNext/>
      <w:keepLines/>
      <w:spacing w:before="40"/>
      <w:outlineLvl w:val="6"/>
    </w:pPr>
    <w:rPr>
      <w:rFonts w:ascii="Calibri" w:eastAsiaTheme="majorEastAsia" w:hAnsi="Calibri" w:cstheme="majorBidi"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4A9"/>
    <w:rPr>
      <w:rFonts w:ascii="Calibri" w:eastAsiaTheme="majorEastAsia" w:hAnsi="Calibri" w:cstheme="majorBidi"/>
      <w:b/>
      <w:color w:val="054078"/>
      <w:sz w:val="36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844A9"/>
    <w:rPr>
      <w:rFonts w:ascii="Calibri" w:eastAsiaTheme="majorEastAsia" w:hAnsi="Calibri" w:cstheme="majorBidi"/>
      <w:b/>
      <w:color w:val="054078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44A9"/>
    <w:rPr>
      <w:rFonts w:ascii="Calibri" w:eastAsiaTheme="majorEastAsia" w:hAnsi="Calibri" w:cstheme="majorBidi"/>
      <w:b/>
      <w:color w:val="054078"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844A9"/>
    <w:rPr>
      <w:rFonts w:ascii="Calibri" w:eastAsiaTheme="majorEastAsia" w:hAnsi="Calibri" w:cstheme="majorBidi"/>
      <w:b/>
      <w:iCs/>
      <w:color w:val="054078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844A9"/>
    <w:rPr>
      <w:rFonts w:ascii="Calibri" w:eastAsiaTheme="majorEastAsia" w:hAnsi="Calibri" w:cstheme="majorBidi"/>
      <w:iCs/>
      <w:color w:val="1F3763" w:themeColor="accent1" w:themeShade="7F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4A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4A9"/>
  </w:style>
  <w:style w:type="character" w:customStyle="1" w:styleId="HeaderChar">
    <w:name w:val="Header Char"/>
    <w:basedOn w:val="DefaultParagraphFont"/>
    <w:link w:val="Header"/>
    <w:uiPriority w:val="99"/>
    <w:rsid w:val="007844A9"/>
    <w:rPr>
      <w:sz w:val="24"/>
      <w:lang w:val="en-US"/>
    </w:rPr>
  </w:style>
  <w:style w:type="paragraph" w:styleId="NoSpacing">
    <w:name w:val="No Spacing"/>
    <w:uiPriority w:val="1"/>
    <w:qFormat/>
    <w:rsid w:val="007844A9"/>
    <w:pPr>
      <w:spacing w:after="0" w:line="240" w:lineRule="auto"/>
    </w:pPr>
    <w:rPr>
      <w:sz w:val="24"/>
      <w:lang w:val="en-US"/>
    </w:rPr>
  </w:style>
  <w:style w:type="paragraph" w:customStyle="1" w:styleId="Bullettext">
    <w:name w:val="Bullet text"/>
    <w:basedOn w:val="Normal"/>
    <w:next w:val="Normal"/>
    <w:qFormat/>
    <w:rsid w:val="00C257AE"/>
    <w:pPr>
      <w:numPr>
        <w:numId w:val="1"/>
      </w:numPr>
      <w:spacing w:before="160" w:after="16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paragraph" w:customStyle="1" w:styleId="MainText">
    <w:name w:val="Main Text"/>
    <w:basedOn w:val="Normal"/>
    <w:link w:val="MainTextChar"/>
    <w:qFormat/>
    <w:rsid w:val="007844A9"/>
    <w:pPr>
      <w:spacing w:after="24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character" w:customStyle="1" w:styleId="MainTextChar">
    <w:name w:val="Main Text Char"/>
    <w:basedOn w:val="DefaultParagraphFont"/>
    <w:link w:val="MainText"/>
    <w:rsid w:val="007844A9"/>
    <w:rPr>
      <w:rFonts w:ascii="Calibri" w:eastAsiaTheme="minorEastAsia" w:hAnsi="Calibri" w:cs="Arial"/>
      <w:color w:val="000000" w:themeColor="text1"/>
      <w:sz w:val="24"/>
      <w:szCs w:val="20"/>
    </w:rPr>
  </w:style>
  <w:style w:type="paragraph" w:customStyle="1" w:styleId="Boldemphasis">
    <w:name w:val="Bold emphasis"/>
    <w:basedOn w:val="MainText"/>
    <w:link w:val="BoldemphasisChar"/>
    <w:qFormat/>
    <w:rsid w:val="007844A9"/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7844A9"/>
    <w:rPr>
      <w:rFonts w:ascii="Calibri" w:eastAsiaTheme="minorEastAsia" w:hAnsi="Calibri" w:cstheme="majorHAnsi"/>
      <w:b/>
      <w:bCs/>
      <w:color w:val="054078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3DDD"/>
    <w:pPr>
      <w:contextualSpacing/>
    </w:pPr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DDD"/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DDD"/>
    <w:pPr>
      <w:numPr>
        <w:ilvl w:val="1"/>
      </w:numPr>
      <w:spacing w:after="160"/>
    </w:pPr>
    <w:rPr>
      <w:rFonts w:eastAsiaTheme="minorEastAsia"/>
      <w:b/>
      <w:color w:val="054078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DDD"/>
    <w:rPr>
      <w:rFonts w:eastAsiaTheme="minorEastAsia"/>
      <w:b/>
      <w:color w:val="054078"/>
      <w:spacing w:val="15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04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447"/>
    <w:rPr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92A3F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96FA5"/>
    <w:rPr>
      <w:i/>
      <w:iCs/>
      <w:color w:val="05407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FA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5407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FA5"/>
    <w:rPr>
      <w:i/>
      <w:iCs/>
      <w:color w:val="054078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E96FA5"/>
    <w:rPr>
      <w:b/>
      <w:bCs/>
      <w:smallCaps/>
      <w:color w:val="054078"/>
      <w:spacing w:val="5"/>
    </w:rPr>
  </w:style>
  <w:style w:type="paragraph" w:styleId="ListParagraph">
    <w:name w:val="List Paragraph"/>
    <w:basedOn w:val="Normal"/>
    <w:uiPriority w:val="34"/>
    <w:qFormat/>
    <w:rsid w:val="00DA5390"/>
    <w:pPr>
      <w:ind w:left="720"/>
      <w:contextualSpacing/>
    </w:pPr>
  </w:style>
  <w:style w:type="table" w:styleId="TableGrid">
    <w:name w:val="Table Grid"/>
    <w:basedOn w:val="TableNormal"/>
    <w:uiPriority w:val="39"/>
    <w:rsid w:val="0078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554AFA"/>
    <w:pPr>
      <w:tabs>
        <w:tab w:val="left" w:pos="284"/>
      </w:tabs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554AFA"/>
    <w:rPr>
      <w:rFonts w:ascii="Arial" w:eastAsia="Times New Roman" w:hAnsi="Arial" w:cs="Times New Roman"/>
      <w:sz w:val="20"/>
      <w:szCs w:val="20"/>
      <w:lang w:eastAsia="en-GB"/>
    </w:rPr>
  </w:style>
  <w:style w:type="table" w:customStyle="1" w:styleId="PlainTable41">
    <w:name w:val="Plain Table 41"/>
    <w:basedOn w:val="TableNormal"/>
    <w:uiPriority w:val="44"/>
    <w:rsid w:val="00554AF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1bodycopy">
    <w:name w:val="1 body copy"/>
    <w:basedOn w:val="Normal"/>
    <w:link w:val="1bodycopyChar"/>
    <w:qFormat/>
    <w:rsid w:val="0075551D"/>
    <w:pPr>
      <w:spacing w:after="120"/>
      <w:ind w:right="284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75551D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C460EB17D79B4CB04045BE8EDFB88B" ma:contentTypeVersion="15" ma:contentTypeDescription="Create a new document." ma:contentTypeScope="" ma:versionID="9838b01c1ad09b53428457447af671d7">
  <xsd:schema xmlns:xsd="http://www.w3.org/2001/XMLSchema" xmlns:xs="http://www.w3.org/2001/XMLSchema" xmlns:p="http://schemas.microsoft.com/office/2006/metadata/properties" xmlns:ns2="8ba10463-5e59-4b37-996c-f42fb298e9a9" xmlns:ns3="abafda70-30e8-4089-8443-ebe9741ee9b5" targetNamespace="http://schemas.microsoft.com/office/2006/metadata/properties" ma:root="true" ma:fieldsID="60976a4aa39a0a61dc453a94d789b33b" ns2:_="" ns3:_="">
    <xsd:import namespace="8ba10463-5e59-4b37-996c-f42fb298e9a9"/>
    <xsd:import namespace="abafda70-30e8-4089-8443-ebe9741ee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10463-5e59-4b37-996c-f42fb298e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0347c1-fe06-4807-9980-f185f13d35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fda70-30e8-4089-8443-ebe9741ee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91b669a-842b-46c4-953b-1e37f5777c4f}" ma:internalName="TaxCatchAll" ma:showField="CatchAllData" ma:web="abafda70-30e8-4089-8443-ebe9741ee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afda70-30e8-4089-8443-ebe9741ee9b5" xsi:nil="true"/>
    <lcf76f155ced4ddcb4097134ff3c332f xmlns="8ba10463-5e59-4b37-996c-f42fb298e9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4CD068-E3B2-499B-B70E-BFB53E1DC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10463-5e59-4b37-996c-f42fb298e9a9"/>
    <ds:schemaRef ds:uri="abafda70-30e8-4089-8443-ebe9741ee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6B5A6F-4CFF-4B15-A55A-52CBF8E0D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21FE3B-90F6-4341-983E-6B9AE6EC7B73}">
  <ds:schemaRefs>
    <ds:schemaRef ds:uri="http://schemas.microsoft.com/office/2006/metadata/properties"/>
    <ds:schemaRef ds:uri="http://schemas.microsoft.com/office/infopath/2007/PartnerControls"/>
    <ds:schemaRef ds:uri="abafda70-30e8-4089-8443-ebe9741ee9b5"/>
    <ds:schemaRef ds:uri="8ba10463-5e59-4b37-996c-f42fb298e9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1029</Characters>
  <Application>Microsoft Office Word</Application>
  <DocSecurity>2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NGa Registration of interests - maintained</vt:lpstr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NGa Registration of interests - maintained</dc:title>
  <dc:subject/>
  <dc:creator>National Governance Association</dc:creator>
  <cp:keywords/>
  <dc:description/>
  <cp:lastModifiedBy>Tracey Lee</cp:lastModifiedBy>
  <cp:revision>2</cp:revision>
  <cp:lastPrinted>2021-03-15T10:57:00Z</cp:lastPrinted>
  <dcterms:created xsi:type="dcterms:W3CDTF">2026-01-09T12:51:00Z</dcterms:created>
  <dcterms:modified xsi:type="dcterms:W3CDTF">2026-01-09T12:51:00Z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0x010100D3C460EB17D79B4CB04045BE8EDFB88B</vt:lpwstr>
  </property>
  <property fmtid="{D5CDD505-2E9C-101B-9397-08002B2CF9AE}" pid="3" name="Order">
    <vt:r8>30000</vt:r8>
  </property>
  <property fmtid="{D5CDD505-2E9C-101B-9397-08002B2CF9AE}" pid="4" name="MediaServiceImageTags">
    <vt:lpwstr/>
  </property>
</Properties>
</file>